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63BFF468" w:rsidR="00750C41" w:rsidRPr="003F0A5E" w:rsidRDefault="00FC67C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Вр.и</w:t>
      </w:r>
      <w:proofErr w:type="spellEnd"/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4EBD54B5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3A516E">
        <w:rPr>
          <w:rFonts w:ascii="Times New Roman" w:hAnsi="Times New Roman" w:cs="Times New Roman"/>
          <w:b/>
          <w:sz w:val="24"/>
          <w:szCs w:val="24"/>
          <w:lang w:val="kk-KZ"/>
        </w:rPr>
        <w:t>А. Кетебаев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38B34395" w:rsidR="00C02F8C" w:rsidRPr="00C02F8C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38EA67" w14:textId="67584544" w:rsidR="0062384E" w:rsidRPr="000B434A" w:rsidRDefault="0062384E" w:rsidP="0062384E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6238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1E8">
        <w:rPr>
          <w:rFonts w:ascii="Times New Roman" w:hAnsi="Times New Roman" w:cs="Times New Roman"/>
          <w:sz w:val="24"/>
          <w:szCs w:val="24"/>
          <w:lang w:val="kk-KZ"/>
        </w:rPr>
        <w:t>Кетебаев Айбек Булатбекович</w:t>
      </w:r>
      <w:r w:rsidR="00C9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951E8">
        <w:rPr>
          <w:rFonts w:ascii="Times New Roman" w:hAnsi="Times New Roman" w:cs="Times New Roman"/>
          <w:sz w:val="24"/>
          <w:szCs w:val="24"/>
          <w:lang w:val="kk-KZ"/>
        </w:rPr>
        <w:t>р.и</w:t>
      </w:r>
      <w:r w:rsidR="000B434A">
        <w:rPr>
          <w:rFonts w:ascii="Times New Roman" w:hAnsi="Times New Roman" w:cs="Times New Roman"/>
          <w:sz w:val="24"/>
          <w:szCs w:val="24"/>
          <w:lang w:val="kk-KZ"/>
        </w:rPr>
        <w:t>.о.</w:t>
      </w:r>
      <w:r w:rsidR="00CD7EBB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B434A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06853023" w14:textId="77777777" w:rsidR="0062384E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3E946377" w14:textId="44BE4C6E" w:rsidR="0062384E" w:rsidRPr="000B434A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ab/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Касымжанова Жанаргуль Нуркеновна – Заместитель директора по финансам </w:t>
      </w:r>
    </w:p>
    <w:p w14:paraId="5DB8A146" w14:textId="77777777" w:rsidR="0062384E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0CEB221A" w14:textId="3FDA7E3A" w:rsidR="00805F9C" w:rsidRPr="00FC67C1" w:rsidRDefault="0062384E" w:rsidP="00C951E8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FC67C1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Абишева Ақбота Турарбекқызы </w:t>
      </w:r>
      <w:r w:rsidR="00FC67C1">
        <w:rPr>
          <w:rFonts w:ascii="Times New Roman" w:hAnsi="Times New Roman" w:cs="Times New Roman"/>
          <w:sz w:val="24"/>
          <w:szCs w:val="24"/>
        </w:rPr>
        <w:t>– Начальник отдела по управлению персоналом и документационному обеспечению</w:t>
      </w:r>
    </w:p>
    <w:p w14:paraId="4C1AC5C2" w14:textId="77777777" w:rsidR="00FC67C1" w:rsidRDefault="00FC67C1" w:rsidP="00FC67C1">
      <w:pPr>
        <w:tabs>
          <w:tab w:val="left" w:pos="709"/>
          <w:tab w:val="left" w:pos="851"/>
        </w:tabs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14:paraId="1E60B600" w14:textId="77777777" w:rsidR="0024712C" w:rsidRPr="0024712C" w:rsidRDefault="0024712C" w:rsidP="0024712C">
      <w:pPr>
        <w:tabs>
          <w:tab w:val="left" w:pos="709"/>
          <w:tab w:val="left" w:pos="851"/>
        </w:tabs>
        <w:ind w:left="3544"/>
        <w:rPr>
          <w:rFonts w:ascii="Times New Roman" w:hAnsi="Times New Roman" w:cs="Times New Roman"/>
          <w:lang w:val="kk-KZ"/>
        </w:rPr>
      </w:pPr>
      <w:r w:rsidRPr="0024712C">
        <w:rPr>
          <w:rFonts w:ascii="Times New Roman" w:hAnsi="Times New Roman" w:cs="Times New Roman"/>
          <w:lang w:val="kk-KZ"/>
        </w:rPr>
        <w:t>Мырзахметов Берик Муслимович – Руководитель юридического и договорного отдела</w:t>
      </w:r>
    </w:p>
    <w:p w14:paraId="5974A5E8" w14:textId="59BB6A15" w:rsidR="00805F9C" w:rsidRPr="00412650" w:rsidRDefault="00805F9C" w:rsidP="00805F9C">
      <w:pPr>
        <w:tabs>
          <w:tab w:val="left" w:pos="709"/>
          <w:tab w:val="left" w:pos="851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805F9C">
        <w:rPr>
          <w:rFonts w:ascii="Times New Roman" w:hAnsi="Times New Roman" w:cs="Times New Roman"/>
          <w:sz w:val="24"/>
          <w:szCs w:val="24"/>
          <w:lang w:val="kk-KZ"/>
        </w:rPr>
        <w:t>Турмахан Адем</w:t>
      </w:r>
      <w:r w:rsidR="00412650">
        <w:rPr>
          <w:rFonts w:ascii="Times New Roman" w:hAnsi="Times New Roman" w:cs="Times New Roman"/>
          <w:sz w:val="24"/>
          <w:szCs w:val="24"/>
          <w:lang w:val="kk-KZ"/>
        </w:rPr>
        <w:t>и Болаткызы – И</w:t>
      </w:r>
      <w:r w:rsidR="0041265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412650">
        <w:rPr>
          <w:rFonts w:ascii="Times New Roman" w:hAnsi="Times New Roman" w:cs="Times New Roman"/>
          <w:sz w:val="24"/>
          <w:szCs w:val="24"/>
        </w:rPr>
        <w:t>о. начальника АХО</w:t>
      </w:r>
    </w:p>
    <w:p w14:paraId="33F3D61F" w14:textId="1AA2E9E8" w:rsidR="0062384E" w:rsidRDefault="0062384E" w:rsidP="00805F9C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6A1FCE" w14:textId="3175E81D" w:rsidR="0062384E" w:rsidRPr="0024712C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F643AC">
        <w:rPr>
          <w:rFonts w:ascii="Times New Roman" w:hAnsi="Times New Roman" w:cs="Times New Roman"/>
          <w:sz w:val="24"/>
          <w:szCs w:val="24"/>
        </w:rPr>
        <w:t xml:space="preserve"> </w:t>
      </w:r>
      <w:r w:rsidR="00F643AC">
        <w:rPr>
          <w:rFonts w:ascii="Times New Roman" w:hAnsi="Times New Roman" w:cs="Times New Roman"/>
          <w:sz w:val="24"/>
          <w:szCs w:val="24"/>
        </w:rPr>
        <w:tab/>
      </w:r>
      <w:r w:rsidR="00A444A3">
        <w:rPr>
          <w:rFonts w:ascii="Times New Roman" w:hAnsi="Times New Roman" w:cs="Times New Roman"/>
          <w:sz w:val="24"/>
          <w:szCs w:val="24"/>
          <w:lang w:val="kk-KZ"/>
        </w:rPr>
        <w:t>Ильясова Ұлжан Бахытжанқызы</w:t>
      </w:r>
      <w:r w:rsidR="0024712C" w:rsidRPr="0024712C">
        <w:rPr>
          <w:rFonts w:ascii="Times New Roman" w:hAnsi="Times New Roman" w:cs="Times New Roman"/>
          <w:sz w:val="24"/>
          <w:szCs w:val="24"/>
          <w:lang w:val="kk-KZ"/>
        </w:rPr>
        <w:t xml:space="preserve"> – И.</w:t>
      </w:r>
      <w:proofErr w:type="gramStart"/>
      <w:r w:rsidR="0024712C" w:rsidRPr="0024712C">
        <w:rPr>
          <w:rFonts w:ascii="Times New Roman" w:hAnsi="Times New Roman" w:cs="Times New Roman"/>
          <w:sz w:val="24"/>
          <w:szCs w:val="24"/>
          <w:lang w:val="kk-KZ"/>
        </w:rPr>
        <w:t>о.начальник</w:t>
      </w:r>
      <w:proofErr w:type="gramEnd"/>
      <w:r w:rsidR="0024712C" w:rsidRPr="0024712C">
        <w:rPr>
          <w:rFonts w:ascii="Times New Roman" w:hAnsi="Times New Roman" w:cs="Times New Roman"/>
          <w:sz w:val="24"/>
          <w:szCs w:val="24"/>
          <w:lang w:val="kk-KZ"/>
        </w:rPr>
        <w:t xml:space="preserve"> экономического отдела</w:t>
      </w:r>
    </w:p>
    <w:p w14:paraId="7E52F2AE" w14:textId="77777777" w:rsidR="0062384E" w:rsidRPr="0062384E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34309462" w:rsidR="00091C78" w:rsidRPr="00581845" w:rsidRDefault="00091C78" w:rsidP="00091C7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D60C4" w:rsidRPr="00581845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2B23F4">
        <w:rPr>
          <w:rFonts w:ascii="Times New Roman" w:hAnsi="Times New Roman" w:cs="Times New Roman"/>
          <w:sz w:val="24"/>
          <w:szCs w:val="24"/>
        </w:rPr>
        <w:t>120</w:t>
      </w:r>
      <w:r w:rsidR="002B23F4" w:rsidRPr="00995766">
        <w:rPr>
          <w:rFonts w:ascii="Times New Roman" w:hAnsi="Times New Roman" w:cs="Times New Roman"/>
          <w:sz w:val="24"/>
          <w:szCs w:val="24"/>
        </w:rPr>
        <w:t>,37</w:t>
      </w:r>
      <w:r w:rsidR="001D60C4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106CF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46B93B45" w:rsidR="00C84E5B" w:rsidRDefault="00526EC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5058D251" w:rsidR="002004CE" w:rsidRPr="005B2E38" w:rsidRDefault="002004CE" w:rsidP="005B2E38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здания пассажирского терминала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="002B23F4" w:rsidRPr="002B23F4">
        <w:rPr>
          <w:rFonts w:ascii="Times New Roman" w:hAnsi="Times New Roman" w:cs="Times New Roman"/>
          <w:sz w:val="24"/>
          <w:szCs w:val="24"/>
        </w:rPr>
        <w:t xml:space="preserve"> </w:t>
      </w:r>
      <w:r w:rsidR="002B23F4">
        <w:rPr>
          <w:rFonts w:ascii="Times New Roman" w:hAnsi="Times New Roman" w:cs="Times New Roman"/>
          <w:sz w:val="24"/>
          <w:szCs w:val="24"/>
          <w:lang w:val="kk-KZ"/>
        </w:rPr>
        <w:t>в зале внутреннего вылета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3386A7A0" w:rsidR="002004CE" w:rsidRDefault="005E46D8" w:rsidP="00AE3328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B23F4">
        <w:rPr>
          <w:rFonts w:ascii="Times New Roman" w:hAnsi="Times New Roman" w:cs="Times New Roman"/>
          <w:sz w:val="24"/>
          <w:szCs w:val="24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13B04360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E97CBC">
        <w:rPr>
          <w:rFonts w:ascii="Times New Roman" w:hAnsi="Times New Roman" w:cs="Times New Roman"/>
          <w:sz w:val="24"/>
          <w:szCs w:val="24"/>
        </w:rPr>
        <w:t>05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995766">
        <w:rPr>
          <w:rFonts w:ascii="Times New Roman" w:hAnsi="Times New Roman" w:cs="Times New Roman"/>
          <w:sz w:val="24"/>
          <w:szCs w:val="24"/>
        </w:rPr>
        <w:t>марта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E97CBC">
        <w:rPr>
          <w:rFonts w:ascii="Times New Roman" w:hAnsi="Times New Roman" w:cs="Times New Roman"/>
          <w:sz w:val="24"/>
          <w:szCs w:val="24"/>
        </w:rPr>
        <w:t>20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995766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6763D">
        <w:rPr>
          <w:rFonts w:ascii="Times New Roman" w:hAnsi="Times New Roman" w:cs="Times New Roman"/>
          <w:sz w:val="24"/>
          <w:szCs w:val="24"/>
        </w:rPr>
        <w:t>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6A709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0A42FC16" w14:textId="7CB28353" w:rsidR="00E33C28" w:rsidRPr="002A3003" w:rsidRDefault="00A26588" w:rsidP="00F620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4B592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</w:t>
      </w:r>
      <w:r w:rsidRPr="008F5813">
        <w:rPr>
          <w:rFonts w:ascii="Times New Roman" w:hAnsi="Times New Roman" w:cs="Times New Roman"/>
          <w:sz w:val="24"/>
          <w:szCs w:val="24"/>
        </w:rPr>
        <w:lastRenderedPageBreak/>
        <w:t xml:space="preserve">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6615850" w:rsidR="008F5813" w:rsidRDefault="00D2332D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23F4">
        <w:rPr>
          <w:rFonts w:ascii="Times New Roman" w:hAnsi="Times New Roman" w:cs="Times New Roman"/>
          <w:sz w:val="24"/>
          <w:szCs w:val="24"/>
          <w:lang w:val="kk-KZ"/>
        </w:rPr>
        <w:t>Экономический отдел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4B5928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4B5928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912E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912E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EE627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4458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4B5928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8F5813">
      <w:pPr>
        <w:pStyle w:val="a3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8F581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8F5813">
      <w:pPr>
        <w:pStyle w:val="a3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639160F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5746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7346A060" w:rsidR="005746B3" w:rsidRPr="00EA0DFF" w:rsidRDefault="005746B3" w:rsidP="00EA0DF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E41C55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1F85E04A" w:rsidR="00202CA0" w:rsidRPr="00202CA0" w:rsidRDefault="00202CA0" w:rsidP="00202CA0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безалкогольных напитков, покупных товаров и прочее.</w:t>
      </w:r>
    </w:p>
    <w:p w14:paraId="5F0B46FF" w14:textId="018933F9" w:rsidR="005746B3" w:rsidRPr="00C559A0" w:rsidRDefault="00B1014C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5746B3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5746B3">
      <w:pPr>
        <w:pStyle w:val="a3"/>
        <w:numPr>
          <w:ilvl w:val="0"/>
          <w:numId w:val="17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0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DFA2795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CD81E1" w14:textId="77777777" w:rsidR="002B23F4" w:rsidRDefault="002B23F4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0BF4154" w:rsidR="00035892" w:rsidRPr="005746B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4A86DE6" w:rsidR="00035892" w:rsidRDefault="00B61258" w:rsidP="00B61258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D43B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4pt;height:338.25pt">
            <v:imagedata r:id="rId6" o:title="аренда 2 этаж"/>
          </v:shape>
        </w:pic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2"/>
        <w:gridCol w:w="3763"/>
      </w:tblGrid>
      <w:tr w:rsidR="00E33C28" w:rsidRPr="00E33C28" w14:paraId="032D7EED" w14:textId="77777777" w:rsidTr="009F1925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77777777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55ED00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4705D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AED58" w14:textId="4C4B972B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F32604" w14:textId="77777777" w:rsidR="001D60C4" w:rsidRDefault="001D60C4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6D380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7DEF9F" w14:textId="614E72DB" w:rsidR="00035892" w:rsidRDefault="00035892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992908" w14:textId="77777777" w:rsidR="001D60C4" w:rsidRDefault="001D60C4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7FA298" w14:textId="2D733CC0" w:rsidR="001D60C4" w:rsidRDefault="001D60C4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EE6DD6" w14:textId="2DF88DA6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EEA27" w14:textId="5B49B3A2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D230C" w14:textId="1CB64AFE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67BEA1" w14:textId="5F08DD7C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25C452" w14:textId="2DE97BAC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3A2EF4" w14:textId="60282CB1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476B6E" w14:textId="4EF1085E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DADAD7" w14:textId="5A0A200D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7C8A88" w14:textId="31DB6E41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218E34" w14:textId="04592B86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763DB" w14:textId="26EEC0E5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6AE03E" w14:textId="77777777" w:rsidR="00B61258" w:rsidRDefault="00B61258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3B0C33" w14:textId="77777777" w:rsidR="001D60C4" w:rsidRDefault="001D60C4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6E8C92F7" w:rsidR="00E33C28" w:rsidRPr="00E33C28" w:rsidRDefault="00E33C28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№1</w:t>
            </w:r>
          </w:p>
          <w:p w14:paraId="30E959F9" w14:textId="77777777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F1925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01E4EAEC" w14:textId="77777777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50B1E" w14:textId="77777777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9531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435DE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D60C4"/>
    <w:rsid w:val="001E2066"/>
    <w:rsid w:val="001F7368"/>
    <w:rsid w:val="001F7C5D"/>
    <w:rsid w:val="002004CE"/>
    <w:rsid w:val="00202CA0"/>
    <w:rsid w:val="00220CDC"/>
    <w:rsid w:val="00223636"/>
    <w:rsid w:val="0024712C"/>
    <w:rsid w:val="00253790"/>
    <w:rsid w:val="00262E2D"/>
    <w:rsid w:val="002A3003"/>
    <w:rsid w:val="002B23F4"/>
    <w:rsid w:val="002B368E"/>
    <w:rsid w:val="002E49A2"/>
    <w:rsid w:val="0033090C"/>
    <w:rsid w:val="0033663F"/>
    <w:rsid w:val="00341CEB"/>
    <w:rsid w:val="003A516E"/>
    <w:rsid w:val="003B3D0A"/>
    <w:rsid w:val="003D166E"/>
    <w:rsid w:val="003E6F6D"/>
    <w:rsid w:val="003F0A5E"/>
    <w:rsid w:val="003F47FF"/>
    <w:rsid w:val="004000EB"/>
    <w:rsid w:val="00412650"/>
    <w:rsid w:val="00427C46"/>
    <w:rsid w:val="00445878"/>
    <w:rsid w:val="004B5928"/>
    <w:rsid w:val="004E5334"/>
    <w:rsid w:val="00526ECD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95766"/>
    <w:rsid w:val="009A19FB"/>
    <w:rsid w:val="009F1925"/>
    <w:rsid w:val="00A02213"/>
    <w:rsid w:val="00A14A82"/>
    <w:rsid w:val="00A25AD4"/>
    <w:rsid w:val="00A26588"/>
    <w:rsid w:val="00A444A3"/>
    <w:rsid w:val="00A734A9"/>
    <w:rsid w:val="00A96831"/>
    <w:rsid w:val="00A96E5F"/>
    <w:rsid w:val="00AB7137"/>
    <w:rsid w:val="00AE3328"/>
    <w:rsid w:val="00AE758E"/>
    <w:rsid w:val="00B1014C"/>
    <w:rsid w:val="00B50BF6"/>
    <w:rsid w:val="00B61258"/>
    <w:rsid w:val="00B7738A"/>
    <w:rsid w:val="00BD369A"/>
    <w:rsid w:val="00BF3D4D"/>
    <w:rsid w:val="00C02F8C"/>
    <w:rsid w:val="00C82F13"/>
    <w:rsid w:val="00C84E5B"/>
    <w:rsid w:val="00C8701E"/>
    <w:rsid w:val="00C951E8"/>
    <w:rsid w:val="00CD683B"/>
    <w:rsid w:val="00CD7EBB"/>
    <w:rsid w:val="00D2332D"/>
    <w:rsid w:val="00DA30CF"/>
    <w:rsid w:val="00DB6352"/>
    <w:rsid w:val="00DE3982"/>
    <w:rsid w:val="00E22A06"/>
    <w:rsid w:val="00E33C28"/>
    <w:rsid w:val="00E41C55"/>
    <w:rsid w:val="00E97CBC"/>
    <w:rsid w:val="00EA0DFF"/>
    <w:rsid w:val="00EA1663"/>
    <w:rsid w:val="00EB2AD7"/>
    <w:rsid w:val="00EB6432"/>
    <w:rsid w:val="00EE5E69"/>
    <w:rsid w:val="00EE6274"/>
    <w:rsid w:val="00EF145D"/>
    <w:rsid w:val="00F00315"/>
    <w:rsid w:val="00F01911"/>
    <w:rsid w:val="00F0392C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7A38DE88-9332-4745-8F2D-862E3A6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Начальник Техотдела</cp:lastModifiedBy>
  <cp:revision>6</cp:revision>
  <cp:lastPrinted>2025-02-07T07:31:00Z</cp:lastPrinted>
  <dcterms:created xsi:type="dcterms:W3CDTF">2025-03-03T06:00:00Z</dcterms:created>
  <dcterms:modified xsi:type="dcterms:W3CDTF">2025-03-10T09:45:00Z</dcterms:modified>
</cp:coreProperties>
</file>