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38B34395" w:rsidR="00C02F8C" w:rsidRPr="00C02F8C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6E0E11" w14:textId="77777777" w:rsidR="003B5A4E" w:rsidRPr="000B434A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6238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Нугуманов Ильяс Муратович</w:t>
      </w:r>
      <w:r w:rsidR="003B5A4E">
        <w:rPr>
          <w:rFonts w:ascii="Times New Roman" w:hAnsi="Times New Roman" w:cs="Times New Roman"/>
          <w:sz w:val="24"/>
          <w:szCs w:val="24"/>
        </w:rPr>
        <w:t xml:space="preserve"> –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3B5A4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3158218" w14:textId="28BA2018" w:rsidR="003B5A4E" w:rsidRPr="000B434A" w:rsidRDefault="003B5A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53023" w14:textId="3A5251B6" w:rsidR="0062384E" w:rsidRPr="003B5A4E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46377" w14:textId="44BE4C6E" w:rsidR="0062384E" w:rsidRPr="000B434A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ab/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Касымжанова Жанаргуль Нуркеновна – Заместитель директора по финансам </w:t>
      </w:r>
    </w:p>
    <w:p w14:paraId="5DB8A146" w14:textId="77777777" w:rsidR="0062384E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3A24E0B6" w14:textId="0AE7A5CD" w:rsidR="003B5A4E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7C1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FC67C1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Кетебаев Айбек Булатбекович – Заместитель директора по производству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4C1AC5C2" w14:textId="73D04EDC" w:rsidR="00FC67C1" w:rsidRDefault="00FC67C1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A6BCC" w14:textId="1F6A9062" w:rsidR="00805F9C" w:rsidRPr="00805F9C" w:rsidRDefault="00805F9C" w:rsidP="003B5A4E">
      <w:pPr>
        <w:tabs>
          <w:tab w:val="left" w:pos="709"/>
          <w:tab w:val="left" w:pos="851"/>
        </w:tabs>
        <w:ind w:left="35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5F9C">
        <w:rPr>
          <w:rFonts w:ascii="Times New Roman" w:hAnsi="Times New Roman" w:cs="Times New Roman"/>
          <w:sz w:val="24"/>
          <w:szCs w:val="24"/>
          <w:lang w:val="kk-KZ"/>
        </w:rPr>
        <w:t xml:space="preserve">Ильясова Ұлжан Бахытжанқызы –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И.о. начальник экономического отдела</w:t>
      </w:r>
    </w:p>
    <w:p w14:paraId="5974A5E8" w14:textId="303549CB" w:rsidR="00805F9C" w:rsidRPr="00805F9C" w:rsidRDefault="00805F9C" w:rsidP="003B5A4E">
      <w:pPr>
        <w:tabs>
          <w:tab w:val="left" w:pos="709"/>
          <w:tab w:val="left" w:pos="851"/>
        </w:tabs>
        <w:ind w:left="35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5F9C">
        <w:rPr>
          <w:rFonts w:ascii="Times New Roman" w:hAnsi="Times New Roman" w:cs="Times New Roman"/>
          <w:sz w:val="24"/>
          <w:szCs w:val="24"/>
          <w:lang w:val="kk-KZ"/>
        </w:rPr>
        <w:t>Турмахан Адем</w:t>
      </w:r>
      <w:r w:rsidR="00D44672">
        <w:rPr>
          <w:rFonts w:ascii="Times New Roman" w:hAnsi="Times New Roman" w:cs="Times New Roman"/>
          <w:sz w:val="24"/>
          <w:szCs w:val="24"/>
          <w:lang w:val="kk-KZ"/>
        </w:rPr>
        <w:t xml:space="preserve">и Болаткызы </w:t>
      </w:r>
      <w:r w:rsidR="00E22B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– И</w:t>
      </w:r>
      <w:r w:rsidR="00F37C7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37C72">
        <w:rPr>
          <w:rFonts w:ascii="Times New Roman" w:hAnsi="Times New Roman" w:cs="Times New Roman"/>
          <w:sz w:val="24"/>
          <w:szCs w:val="24"/>
        </w:rPr>
        <w:t>о. начальника АХО</w:t>
      </w:r>
    </w:p>
    <w:p w14:paraId="33F3D61F" w14:textId="1AA2E9E8" w:rsidR="0062384E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2F2AE" w14:textId="0C532518" w:rsidR="0062384E" w:rsidRDefault="0062384E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F643AC">
        <w:rPr>
          <w:rFonts w:ascii="Times New Roman" w:hAnsi="Times New Roman" w:cs="Times New Roman"/>
          <w:sz w:val="24"/>
          <w:szCs w:val="24"/>
        </w:rPr>
        <w:t xml:space="preserve"> </w:t>
      </w:r>
      <w:r w:rsidR="00F643AC">
        <w:rPr>
          <w:rFonts w:ascii="Times New Roman" w:hAnsi="Times New Roman" w:cs="Times New Roman"/>
          <w:sz w:val="24"/>
          <w:szCs w:val="24"/>
        </w:rPr>
        <w:tab/>
      </w:r>
      <w:r w:rsidR="00F37C72" w:rsidRPr="00F37C72">
        <w:rPr>
          <w:rFonts w:ascii="Times New Roman" w:hAnsi="Times New Roman" w:cs="Times New Roman"/>
          <w:sz w:val="24"/>
          <w:szCs w:val="24"/>
          <w:lang w:val="kk-KZ"/>
        </w:rPr>
        <w:t>Әлиайдар Нұрдана Әлиайдарқызы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44672" w:rsidRPr="00D44672">
        <w:rPr>
          <w:rFonts w:ascii="Times New Roman" w:hAnsi="Times New Roman" w:cs="Times New Roman"/>
          <w:sz w:val="24"/>
          <w:szCs w:val="24"/>
          <w:lang w:val="kk-KZ"/>
        </w:rPr>
        <w:t>Менеджер по развитию и маркетинга</w:t>
      </w:r>
    </w:p>
    <w:p w14:paraId="6CC2C85B" w14:textId="77777777" w:rsidR="00D44672" w:rsidRPr="0062384E" w:rsidRDefault="00D44672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18CBA94E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EA31F2" w:rsidRPr="00EA31F2">
        <w:rPr>
          <w:rFonts w:ascii="Times New Roman" w:hAnsi="Times New Roman" w:cs="Times New Roman"/>
          <w:sz w:val="24"/>
          <w:szCs w:val="24"/>
        </w:rPr>
        <w:t>151,9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>блюд (х</w:t>
      </w:r>
      <w:bookmarkStart w:id="1" w:name="_GoBack"/>
      <w:bookmarkEnd w:id="1"/>
      <w:r w:rsidR="00C84E5B">
        <w:rPr>
          <w:rFonts w:ascii="Times New Roman" w:hAnsi="Times New Roman" w:cs="Times New Roman"/>
          <w:sz w:val="24"/>
          <w:szCs w:val="24"/>
        </w:rPr>
        <w:t xml:space="preserve">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1C916CFC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здания пассажирского терминала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69D624E7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F37C72">
        <w:rPr>
          <w:rFonts w:ascii="Times New Roman" w:hAnsi="Times New Roman" w:cs="Times New Roman"/>
          <w:sz w:val="24"/>
          <w:szCs w:val="24"/>
        </w:rPr>
        <w:t>17»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53105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639160F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0BF4154" w:rsidR="00035892" w:rsidRPr="005746B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4A30C033" w:rsidR="00035892" w:rsidRDefault="00D924EA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D2293E" wp14:editId="0E5006BA">
            <wp:extent cx="6267450" cy="724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68" t="2894" r="30649" b="3048"/>
                    <a:stretch/>
                  </pic:blipFill>
                  <pic:spPr bwMode="auto">
                    <a:xfrm>
                      <a:off x="0" y="0"/>
                      <a:ext cx="6267450" cy="724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AFA45" w14:textId="4DE7A4E5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8C92F7" w:rsidR="00E33C28" w:rsidRPr="00E33C28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№1</w:t>
            </w:r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C727C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17</cp:revision>
  <cp:lastPrinted>2025-03-19T09:26:00Z</cp:lastPrinted>
  <dcterms:created xsi:type="dcterms:W3CDTF">2024-12-19T08:59:00Z</dcterms:created>
  <dcterms:modified xsi:type="dcterms:W3CDTF">2025-03-19T09:27:00Z</dcterms:modified>
</cp:coreProperties>
</file>